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8251E">
        <w:rPr>
          <w:sz w:val="26"/>
          <w:szCs w:val="26"/>
        </w:rPr>
        <w:t>19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250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8251E">
        <w:rPr>
          <w:sz w:val="26"/>
          <w:szCs w:val="26"/>
        </w:rPr>
        <w:t>684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B8251E">
        <w:rPr>
          <w:sz w:val="26"/>
          <w:szCs w:val="26"/>
        </w:rPr>
        <w:t xml:space="preserve">Лебедева Галина Ефимовна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C11EA2"/>
    <w:rsid w:val="00C147FC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2016-12-19T04:20:00Z</cp:lastPrinted>
  <dcterms:created xsi:type="dcterms:W3CDTF">2016-12-19T04:20:00Z</dcterms:created>
  <dcterms:modified xsi:type="dcterms:W3CDTF">2016-12-19T04:20:00Z</dcterms:modified>
</cp:coreProperties>
</file>